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1134E" w14:textId="77777777" w:rsidR="00EA4DF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PLAN DE ACCIÓN INDIVIDUAL (PAI)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595C3D5" wp14:editId="6D86A7FB">
            <wp:simplePos x="0" y="0"/>
            <wp:positionH relativeFrom="column">
              <wp:posOffset>-316226</wp:posOffset>
            </wp:positionH>
            <wp:positionV relativeFrom="paragraph">
              <wp:posOffset>-587371</wp:posOffset>
            </wp:positionV>
            <wp:extent cx="1315872" cy="678180"/>
            <wp:effectExtent l="0" t="0" r="0" b="0"/>
            <wp:wrapSquare wrapText="bothSides" distT="0" distB="0" distL="0" distR="0"/>
            <wp:docPr id="6" name="image1.png" descr="Universidad de Costa R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iversidad de Costa Ric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872" cy="678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4E4198" w14:textId="77777777" w:rsidR="00EA4DF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(Art. 36 bis, 36 ter, Reglamento de Régimen Académico Estudiantil) </w:t>
      </w:r>
    </w:p>
    <w:p w14:paraId="09374F26" w14:textId="77777777" w:rsidR="00EA4DFC" w:rsidRDefault="00EA4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29E40780" w14:textId="77777777" w:rsidR="00EA4DFC" w:rsidRDefault="00EA4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0070CC" w14:textId="46AE1C35" w:rsidR="00EA4DFC" w:rsidRDefault="00000000" w:rsidP="00332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Facultad de</w:t>
      </w:r>
      <w:r w:rsidR="00332FD1">
        <w:rPr>
          <w:rFonts w:ascii="Arial" w:eastAsia="Arial" w:hAnsi="Arial" w:cs="Arial"/>
          <w:sz w:val="24"/>
          <w:szCs w:val="24"/>
        </w:rPr>
        <w:t xml:space="preserve"> Ingeniería</w:t>
      </w:r>
      <w:r w:rsidR="00332FD1">
        <w:rPr>
          <w:rFonts w:ascii="Arial" w:eastAsia="Arial" w:hAnsi="Arial" w:cs="Arial"/>
          <w:sz w:val="24"/>
          <w:szCs w:val="24"/>
        </w:rPr>
        <w:tab/>
      </w:r>
      <w:r w:rsidR="00332FD1">
        <w:rPr>
          <w:rFonts w:ascii="Arial" w:eastAsia="Arial" w:hAnsi="Arial" w:cs="Arial"/>
          <w:sz w:val="24"/>
          <w:szCs w:val="24"/>
        </w:rPr>
        <w:tab/>
      </w:r>
      <w:r w:rsidR="00332FD1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Escuela de __________________________</w:t>
      </w:r>
    </w:p>
    <w:p w14:paraId="27F41DE6" w14:textId="77777777" w:rsidR="00EA4DFC" w:rsidRDefault="00EA4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BC796" w14:textId="77777777" w:rsidR="00EA4DFC" w:rsidRDefault="00EA4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994A6D3" w14:textId="77777777" w:rsidR="00EA4DFC" w:rsidRDefault="00EA4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6D0C49F" w14:textId="77777777" w:rsidR="00EA4DF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VALORACIÓN DE SITUACIÓN ACADÉMICA</w:t>
      </w:r>
    </w:p>
    <w:p w14:paraId="6213C4AD" w14:textId="77777777" w:rsidR="00EA4DFC" w:rsidRDefault="00EA4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B6D148A" w14:textId="77777777" w:rsidR="00EA4DFC" w:rsidRDefault="00EA4D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B9B6FF" w14:textId="77777777" w:rsidR="00EA4DF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Estudiante: _____________________________________________ Carné: ____________</w:t>
      </w:r>
    </w:p>
    <w:p w14:paraId="79AE0556" w14:textId="77777777" w:rsidR="00EA4DF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Carrera: ______________________________ PAI vigente para el ciclo lectivo: _________</w:t>
      </w:r>
    </w:p>
    <w:p w14:paraId="240FB6FE" w14:textId="77777777" w:rsidR="00EA4DFC" w:rsidRDefault="00EA4DFC">
      <w:pPr>
        <w:spacing w:before="200" w:after="200" w:line="360" w:lineRule="auto"/>
        <w:jc w:val="both"/>
        <w:rPr>
          <w:rFonts w:ascii="Arial" w:eastAsia="Arial" w:hAnsi="Arial" w:cs="Arial"/>
          <w:color w:val="231F20"/>
          <w:sz w:val="24"/>
          <w:szCs w:val="24"/>
        </w:rPr>
      </w:pPr>
    </w:p>
    <w:p w14:paraId="09EC06C4" w14:textId="3461B2DF" w:rsidR="00EA4DFC" w:rsidRDefault="00000000">
      <w:pPr>
        <w:spacing w:before="200" w:after="20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Para identificar las situaciones que afectan el desempeño de la persona estudiante en el curso ___________________________, con el fin de definir el plan de acción individual, </w:t>
      </w:r>
      <w:r w:rsidR="00332FD1">
        <w:rPr>
          <w:rFonts w:ascii="Arial" w:eastAsia="Arial" w:hAnsi="Arial" w:cs="Arial"/>
          <w:color w:val="231F20"/>
          <w:sz w:val="24"/>
          <w:szCs w:val="24"/>
        </w:rPr>
        <w:t>se reúnen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el día _______/____________ /________, junto con la persona estudiante: ____________________________________________.</w:t>
      </w:r>
    </w:p>
    <w:p w14:paraId="3ECC5489" w14:textId="77777777" w:rsidR="00EA4DFC" w:rsidRDefault="00000000">
      <w:pPr>
        <w:widowControl w:val="0"/>
        <w:spacing w:after="0" w:line="360" w:lineRule="auto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Docente/s del curso:  ________________________________________________</w:t>
      </w:r>
    </w:p>
    <w:p w14:paraId="3FD3E29D" w14:textId="77777777" w:rsidR="00EA4DFC" w:rsidRDefault="00000000">
      <w:pPr>
        <w:widowControl w:val="0"/>
        <w:spacing w:after="0" w:line="360" w:lineRule="auto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Profesor/a consejero/a: ______________________________________________</w:t>
      </w:r>
    </w:p>
    <w:p w14:paraId="3EA96884" w14:textId="77777777" w:rsidR="00EA4DFC" w:rsidRDefault="00000000">
      <w:pPr>
        <w:widowControl w:val="0"/>
        <w:spacing w:after="0" w:line="360" w:lineRule="auto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Profesional del CASE: _______________________________________________</w:t>
      </w:r>
    </w:p>
    <w:p w14:paraId="041B74BC" w14:textId="77777777" w:rsidR="00EA4DFC" w:rsidRDefault="00000000">
      <w:pPr>
        <w:widowControl w:val="0"/>
        <w:spacing w:after="0" w:line="360" w:lineRule="auto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Otro (indicar nombre y cargo): _________________________________________</w:t>
      </w:r>
    </w:p>
    <w:p w14:paraId="2C5A0F8A" w14:textId="77777777" w:rsidR="00EA4DFC" w:rsidRDefault="00EA4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612E04D" w14:textId="77777777" w:rsidR="00EA4DFC" w:rsidRDefault="00EA4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D33A22B" w14:textId="77777777" w:rsidR="00EA4DFC" w:rsidRDefault="00EA4DF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0E12E4D" w14:textId="77777777" w:rsidR="00EA4DFC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ASPECTOS A VALORAR</w:t>
      </w:r>
    </w:p>
    <w:p w14:paraId="09BA225B" w14:textId="77777777" w:rsidR="00EA4DFC" w:rsidRDefault="00EA4DFC">
      <w:pPr>
        <w:widowControl w:val="0"/>
        <w:spacing w:before="251" w:after="0" w:line="276" w:lineRule="auto"/>
        <w:jc w:val="both"/>
        <w:rPr>
          <w:rFonts w:ascii="Arial" w:eastAsia="Arial" w:hAnsi="Arial" w:cs="Arial"/>
          <w:b/>
          <w:color w:val="231F20"/>
          <w:sz w:val="24"/>
          <w:szCs w:val="24"/>
        </w:rPr>
      </w:pPr>
    </w:p>
    <w:p w14:paraId="44C4C391" w14:textId="77777777" w:rsidR="00EA4DFC" w:rsidRDefault="00000000">
      <w:pPr>
        <w:widowControl w:val="0"/>
        <w:spacing w:before="251" w:after="0" w:line="276" w:lineRule="auto"/>
        <w:jc w:val="both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b/>
          <w:color w:val="231F20"/>
          <w:sz w:val="24"/>
          <w:szCs w:val="24"/>
        </w:rPr>
        <w:t xml:space="preserve">1. </w:t>
      </w:r>
      <w:r>
        <w:rPr>
          <w:rFonts w:ascii="Arial" w:eastAsia="Arial" w:hAnsi="Arial" w:cs="Arial"/>
          <w:color w:val="231F20"/>
          <w:sz w:val="24"/>
          <w:szCs w:val="24"/>
        </w:rPr>
        <w:t>Número de ocasiones en que ha matriculado el curso anteriormente: _____________</w:t>
      </w:r>
    </w:p>
    <w:p w14:paraId="4B8F6898" w14:textId="77777777" w:rsidR="00EA4DFC" w:rsidRDefault="00EA4DFC">
      <w:pPr>
        <w:widowControl w:val="0"/>
        <w:spacing w:before="43" w:after="0" w:line="276" w:lineRule="auto"/>
        <w:jc w:val="both"/>
        <w:rPr>
          <w:rFonts w:ascii="Arial" w:eastAsia="Arial" w:hAnsi="Arial" w:cs="Arial"/>
          <w:b/>
          <w:color w:val="231F20"/>
          <w:sz w:val="24"/>
          <w:szCs w:val="24"/>
        </w:rPr>
      </w:pPr>
    </w:p>
    <w:p w14:paraId="57AC5DAB" w14:textId="77777777" w:rsidR="00EA4DFC" w:rsidRDefault="00000000">
      <w:pPr>
        <w:widowControl w:val="0"/>
        <w:spacing w:before="43" w:after="0" w:line="276" w:lineRule="auto"/>
        <w:jc w:val="both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b/>
          <w:color w:val="231F20"/>
          <w:sz w:val="24"/>
          <w:szCs w:val="24"/>
        </w:rPr>
        <w:t xml:space="preserve">2. </w:t>
      </w:r>
      <w:r>
        <w:rPr>
          <w:rFonts w:ascii="Arial" w:eastAsia="Arial" w:hAnsi="Arial" w:cs="Arial"/>
          <w:color w:val="231F20"/>
          <w:sz w:val="24"/>
          <w:szCs w:val="24"/>
        </w:rPr>
        <w:t>Número de ocasiones en que ha culminado el curso: __________________________</w:t>
      </w:r>
    </w:p>
    <w:p w14:paraId="75AFDEEC" w14:textId="77777777" w:rsidR="00332FD1" w:rsidRDefault="00332FD1">
      <w:pPr>
        <w:widowControl w:val="0"/>
        <w:spacing w:before="43" w:after="0" w:line="276" w:lineRule="auto"/>
        <w:jc w:val="both"/>
        <w:rPr>
          <w:rFonts w:ascii="Arial" w:eastAsia="Arial" w:hAnsi="Arial" w:cs="Arial"/>
          <w:color w:val="231F20"/>
          <w:sz w:val="24"/>
          <w:szCs w:val="24"/>
        </w:rPr>
      </w:pPr>
    </w:p>
    <w:p w14:paraId="0A9249C8" w14:textId="77777777" w:rsidR="00EA4DFC" w:rsidRDefault="00000000">
      <w:pPr>
        <w:widowControl w:val="0"/>
        <w:spacing w:before="57" w:after="0" w:line="276" w:lineRule="auto"/>
        <w:ind w:left="283"/>
        <w:jc w:val="both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b/>
          <w:color w:val="231F20"/>
          <w:sz w:val="24"/>
          <w:szCs w:val="24"/>
        </w:rPr>
        <w:t xml:space="preserve">2.1. </w:t>
      </w:r>
      <w:r>
        <w:rPr>
          <w:rFonts w:ascii="Arial" w:eastAsia="Arial" w:hAnsi="Arial" w:cs="Arial"/>
          <w:color w:val="231F20"/>
          <w:sz w:val="24"/>
          <w:szCs w:val="24"/>
        </w:rPr>
        <w:t>Notas obtenidas:  ___________________________________________________</w:t>
      </w:r>
    </w:p>
    <w:p w14:paraId="29253D46" w14:textId="77777777" w:rsidR="00EA4DFC" w:rsidRDefault="00EA4DFC">
      <w:pPr>
        <w:widowControl w:val="0"/>
        <w:spacing w:before="57" w:after="0" w:line="276" w:lineRule="auto"/>
        <w:ind w:right="579"/>
        <w:jc w:val="both"/>
        <w:rPr>
          <w:rFonts w:ascii="Arial" w:eastAsia="Arial" w:hAnsi="Arial" w:cs="Arial"/>
          <w:b/>
          <w:color w:val="231F20"/>
          <w:sz w:val="24"/>
          <w:szCs w:val="24"/>
        </w:rPr>
      </w:pPr>
    </w:p>
    <w:p w14:paraId="14AC6213" w14:textId="77777777" w:rsidR="00EA4DFC" w:rsidRDefault="00000000">
      <w:pPr>
        <w:widowControl w:val="0"/>
        <w:spacing w:before="57" w:after="0" w:line="276" w:lineRule="auto"/>
        <w:ind w:right="579"/>
        <w:jc w:val="both"/>
        <w:rPr>
          <w:rFonts w:ascii="Arial" w:eastAsia="Arial" w:hAnsi="Arial" w:cs="Arial"/>
          <w:b/>
          <w:color w:val="231F20"/>
          <w:sz w:val="24"/>
          <w:szCs w:val="24"/>
        </w:rPr>
      </w:pPr>
      <w:r>
        <w:br w:type="page"/>
      </w:r>
    </w:p>
    <w:p w14:paraId="343B3CDC" w14:textId="77777777" w:rsidR="00EA4DFC" w:rsidRDefault="00000000">
      <w:pPr>
        <w:widowControl w:val="0"/>
        <w:spacing w:before="57" w:after="0" w:line="276" w:lineRule="auto"/>
        <w:ind w:right="579"/>
        <w:jc w:val="both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b/>
          <w:color w:val="231F20"/>
          <w:sz w:val="24"/>
          <w:szCs w:val="24"/>
        </w:rPr>
        <w:lastRenderedPageBreak/>
        <w:t xml:space="preserve">3.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Aspectos y circunstancias relacionadas con la condición de rezago. En el siguiente cuadro indique su valoración según la escala: </w:t>
      </w:r>
    </w:p>
    <w:p w14:paraId="5F9A821C" w14:textId="77777777" w:rsidR="00EA4DFC" w:rsidRDefault="00EA4DFC">
      <w:pPr>
        <w:widowControl w:val="0"/>
        <w:spacing w:before="57" w:after="0" w:line="276" w:lineRule="auto"/>
        <w:ind w:right="579"/>
        <w:jc w:val="both"/>
        <w:rPr>
          <w:rFonts w:ascii="Arial" w:eastAsia="Arial" w:hAnsi="Arial" w:cs="Arial"/>
          <w:color w:val="231F20"/>
          <w:sz w:val="24"/>
          <w:szCs w:val="24"/>
        </w:rPr>
      </w:pPr>
    </w:p>
    <w:tbl>
      <w:tblPr>
        <w:tblStyle w:val="a4"/>
        <w:tblW w:w="99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90"/>
        <w:gridCol w:w="1035"/>
        <w:gridCol w:w="915"/>
        <w:gridCol w:w="885"/>
        <w:gridCol w:w="735"/>
      </w:tblGrid>
      <w:tr w:rsidR="00EA4DFC" w14:paraId="371220BD" w14:textId="77777777">
        <w:trPr>
          <w:trHeight w:val="342"/>
          <w:jc w:val="center"/>
        </w:trPr>
        <w:tc>
          <w:tcPr>
            <w:tcW w:w="6390" w:type="dxa"/>
            <w:vMerge w:val="restart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E633C" w14:textId="77777777" w:rsidR="00EA4DFC" w:rsidRDefault="00000000">
            <w:pPr>
              <w:widowControl w:val="0"/>
              <w:spacing w:after="0" w:line="240" w:lineRule="auto"/>
              <w:ind w:left="85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231F20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FFFFFF"/>
              </w:rPr>
              <w:t>ASPECTOS A CONSIDERAR</w:t>
            </w:r>
          </w:p>
        </w:tc>
        <w:tc>
          <w:tcPr>
            <w:tcW w:w="2835" w:type="dxa"/>
            <w:gridSpan w:val="3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1C054" w14:textId="77777777" w:rsidR="00EA4DFC" w:rsidRDefault="00000000">
            <w:pPr>
              <w:widowControl w:val="0"/>
              <w:spacing w:after="0" w:line="240" w:lineRule="auto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Valoración</w:t>
            </w:r>
          </w:p>
        </w:tc>
        <w:tc>
          <w:tcPr>
            <w:tcW w:w="735" w:type="dxa"/>
            <w:vMerge w:val="restart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C0D96" w14:textId="77777777" w:rsidR="00EA4DFC" w:rsidRDefault="00000000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No aplica</w:t>
            </w:r>
          </w:p>
        </w:tc>
      </w:tr>
      <w:tr w:rsidR="00EA4DFC" w14:paraId="6692CD8C" w14:textId="77777777">
        <w:trPr>
          <w:trHeight w:val="402"/>
          <w:jc w:val="center"/>
        </w:trPr>
        <w:tc>
          <w:tcPr>
            <w:tcW w:w="6390" w:type="dxa"/>
            <w:vMerge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EC60E" w14:textId="77777777" w:rsidR="00EA4DFC" w:rsidRDefault="00EA4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0E74C" w14:textId="77777777" w:rsidR="00EA4DFC" w:rsidRDefault="00000000">
            <w:pPr>
              <w:widowControl w:val="0"/>
              <w:spacing w:after="0" w:line="240" w:lineRule="auto"/>
              <w:jc w:val="center"/>
              <w:rPr>
                <w:rFonts w:ascii="Roboto" w:eastAsia="Roboto" w:hAnsi="Roboto" w:cs="Roboto"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FFFFFF"/>
                <w:sz w:val="20"/>
                <w:szCs w:val="20"/>
              </w:rPr>
              <w:t xml:space="preserve">Siempre </w:t>
            </w:r>
          </w:p>
        </w:tc>
        <w:tc>
          <w:tcPr>
            <w:tcW w:w="9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60AC7" w14:textId="77777777" w:rsidR="00EA4DFC" w:rsidRDefault="00000000">
            <w:pPr>
              <w:widowControl w:val="0"/>
              <w:spacing w:after="0" w:line="240" w:lineRule="auto"/>
              <w:jc w:val="center"/>
              <w:rPr>
                <w:rFonts w:ascii="Roboto" w:eastAsia="Roboto" w:hAnsi="Roboto" w:cs="Roboto"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FFFFFF"/>
                <w:sz w:val="20"/>
                <w:szCs w:val="20"/>
              </w:rPr>
              <w:t xml:space="preserve">A veces </w:t>
            </w:r>
          </w:p>
        </w:tc>
        <w:tc>
          <w:tcPr>
            <w:tcW w:w="88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848A9" w14:textId="77777777" w:rsidR="00EA4DFC" w:rsidRDefault="00000000">
            <w:pPr>
              <w:widowControl w:val="0"/>
              <w:spacing w:after="0" w:line="240" w:lineRule="auto"/>
              <w:jc w:val="center"/>
              <w:rPr>
                <w:rFonts w:ascii="Roboto" w:eastAsia="Roboto" w:hAnsi="Roboto" w:cs="Roboto"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FFFFFF"/>
                <w:sz w:val="20"/>
                <w:szCs w:val="20"/>
              </w:rPr>
              <w:t>Nunca</w:t>
            </w:r>
          </w:p>
        </w:tc>
        <w:tc>
          <w:tcPr>
            <w:tcW w:w="735" w:type="dxa"/>
            <w:vMerge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86976" w14:textId="77777777" w:rsidR="00EA4DFC" w:rsidRDefault="00EA4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" w:eastAsia="Roboto" w:hAnsi="Roboto" w:cs="Roboto"/>
                <w:color w:val="FFFFFF"/>
                <w:sz w:val="20"/>
                <w:szCs w:val="20"/>
              </w:rPr>
            </w:pPr>
          </w:p>
        </w:tc>
      </w:tr>
      <w:tr w:rsidR="00EA4DFC" w14:paraId="5F2E5C84" w14:textId="77777777">
        <w:trPr>
          <w:trHeight w:val="318"/>
          <w:jc w:val="center"/>
        </w:trPr>
        <w:tc>
          <w:tcPr>
            <w:tcW w:w="9960" w:type="dxa"/>
            <w:gridSpan w:val="5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47377" w14:textId="77777777" w:rsidR="00EA4DFC" w:rsidRDefault="00000000">
            <w:pPr>
              <w:widowControl w:val="0"/>
              <w:spacing w:after="0" w:line="240" w:lineRule="auto"/>
              <w:ind w:left="85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color w:val="FFFFFF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FFFFFF"/>
              </w:rPr>
              <w:t>A) Aspectos relacionados con el curso</w:t>
            </w:r>
          </w:p>
        </w:tc>
      </w:tr>
      <w:tr w:rsidR="00EA4DFC" w14:paraId="6247A539" w14:textId="77777777">
        <w:trPr>
          <w:cantSplit/>
          <w:trHeight w:val="318"/>
          <w:jc w:val="center"/>
        </w:trPr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2E50" w14:textId="77777777" w:rsidR="00EA4DFC" w:rsidRDefault="00000000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  <w:r>
              <w:rPr>
                <w:rFonts w:ascii="Roboto" w:eastAsia="Roboto" w:hAnsi="Roboto" w:cs="Roboto"/>
                <w:b/>
                <w:color w:val="231F20"/>
              </w:rPr>
              <w:t xml:space="preserve">i. </w:t>
            </w:r>
            <w:r>
              <w:rPr>
                <w:rFonts w:ascii="Roboto" w:eastAsia="Roboto" w:hAnsi="Roboto" w:cs="Roboto"/>
                <w:color w:val="231F20"/>
              </w:rPr>
              <w:t>Se le dificultan los contenidos.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D7E4A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2C4CF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510A4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C3C71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</w:tr>
      <w:tr w:rsidR="00EA4DFC" w14:paraId="104FB718" w14:textId="77777777">
        <w:trPr>
          <w:trHeight w:val="31"/>
          <w:jc w:val="center"/>
        </w:trPr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A6461" w14:textId="77777777" w:rsidR="00EA4DFC" w:rsidRDefault="00000000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  <w:proofErr w:type="spellStart"/>
            <w:r>
              <w:rPr>
                <w:rFonts w:ascii="Roboto" w:eastAsia="Roboto" w:hAnsi="Roboto" w:cs="Roboto"/>
                <w:b/>
                <w:color w:val="231F20"/>
              </w:rPr>
              <w:t>ii</w:t>
            </w:r>
            <w:proofErr w:type="spellEnd"/>
            <w:r>
              <w:rPr>
                <w:rFonts w:ascii="Roboto" w:eastAsia="Roboto" w:hAnsi="Roboto" w:cs="Roboto"/>
                <w:b/>
                <w:color w:val="231F20"/>
              </w:rPr>
              <w:t xml:space="preserve">. </w:t>
            </w:r>
            <w:r>
              <w:rPr>
                <w:rFonts w:ascii="Roboto" w:eastAsia="Roboto" w:hAnsi="Roboto" w:cs="Roboto"/>
                <w:color w:val="231F20"/>
              </w:rPr>
              <w:t>La explicación de la/s persona/s docente/s le resulta clara.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9D3ED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3FA25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04F7C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60D0F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</w:tr>
      <w:tr w:rsidR="00EA4DFC" w14:paraId="50803967" w14:textId="77777777">
        <w:trPr>
          <w:trHeight w:val="31"/>
          <w:jc w:val="center"/>
        </w:trPr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FC180" w14:textId="77777777" w:rsidR="00EA4DFC" w:rsidRDefault="00000000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  <w:proofErr w:type="spellStart"/>
            <w:r>
              <w:rPr>
                <w:rFonts w:ascii="Roboto" w:eastAsia="Roboto" w:hAnsi="Roboto" w:cs="Roboto"/>
                <w:b/>
                <w:color w:val="231F20"/>
              </w:rPr>
              <w:t>iii</w:t>
            </w:r>
            <w:proofErr w:type="spellEnd"/>
            <w:r>
              <w:rPr>
                <w:rFonts w:ascii="Roboto" w:eastAsia="Roboto" w:hAnsi="Roboto" w:cs="Roboto"/>
                <w:b/>
                <w:color w:val="231F20"/>
              </w:rPr>
              <w:t xml:space="preserve">. </w:t>
            </w:r>
            <w:r>
              <w:rPr>
                <w:rFonts w:ascii="Roboto" w:eastAsia="Roboto" w:hAnsi="Roboto" w:cs="Roboto"/>
                <w:color w:val="231F20"/>
              </w:rPr>
              <w:t>Le ve utilidad al curso en su formación académica.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F24AB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E6D72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9602C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B1C7A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</w:tr>
      <w:tr w:rsidR="00EA4DFC" w14:paraId="61BACF48" w14:textId="77777777">
        <w:trPr>
          <w:trHeight w:val="31"/>
          <w:jc w:val="center"/>
        </w:trPr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1063" w14:textId="77777777" w:rsidR="00EA4DFC" w:rsidRDefault="00000000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  <w:proofErr w:type="spellStart"/>
            <w:r>
              <w:rPr>
                <w:rFonts w:ascii="Roboto" w:eastAsia="Roboto" w:hAnsi="Roboto" w:cs="Roboto"/>
                <w:b/>
                <w:color w:val="231F20"/>
              </w:rPr>
              <w:t>iv</w:t>
            </w:r>
            <w:proofErr w:type="spellEnd"/>
            <w:r>
              <w:rPr>
                <w:rFonts w:ascii="Roboto" w:eastAsia="Roboto" w:hAnsi="Roboto" w:cs="Roboto"/>
                <w:b/>
                <w:color w:val="231F20"/>
              </w:rPr>
              <w:t xml:space="preserve">. </w:t>
            </w:r>
            <w:r>
              <w:rPr>
                <w:rFonts w:ascii="Roboto" w:eastAsia="Roboto" w:hAnsi="Roboto" w:cs="Roboto"/>
                <w:color w:val="231F20"/>
              </w:rPr>
              <w:t>La modalidad en que se impartió el curso le dificultó la comprensión de los contenidos.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9C5B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7023B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D93F5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20807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</w:tr>
      <w:tr w:rsidR="00EA4DFC" w14:paraId="0C49E883" w14:textId="77777777">
        <w:trPr>
          <w:trHeight w:val="420"/>
          <w:jc w:val="center"/>
        </w:trPr>
        <w:tc>
          <w:tcPr>
            <w:tcW w:w="9960" w:type="dxa"/>
            <w:gridSpan w:val="5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ED5B8" w14:textId="77777777" w:rsidR="00EA4DFC" w:rsidRDefault="00000000">
            <w:pPr>
              <w:widowControl w:val="0"/>
              <w:spacing w:after="0" w:line="240" w:lineRule="auto"/>
              <w:ind w:left="85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color w:val="231F20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FFFFFF"/>
              </w:rPr>
              <w:t>B) Hábitos y Estrategias de estudio</w:t>
            </w:r>
          </w:p>
        </w:tc>
      </w:tr>
      <w:tr w:rsidR="00EA4DFC" w14:paraId="451605A2" w14:textId="77777777">
        <w:trPr>
          <w:trHeight w:val="31"/>
          <w:jc w:val="center"/>
        </w:trPr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995F3" w14:textId="77777777" w:rsidR="00EA4DFC" w:rsidRDefault="00000000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  <w:r>
              <w:rPr>
                <w:rFonts w:ascii="Roboto" w:eastAsia="Roboto" w:hAnsi="Roboto" w:cs="Roboto"/>
                <w:b/>
                <w:color w:val="231F20"/>
              </w:rPr>
              <w:t xml:space="preserve">i. </w:t>
            </w:r>
            <w:r>
              <w:rPr>
                <w:rFonts w:ascii="Roboto" w:eastAsia="Roboto" w:hAnsi="Roboto" w:cs="Roboto"/>
                <w:color w:val="231F20"/>
              </w:rPr>
              <w:t>Asiste a clases.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A5323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4209D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D1AC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7485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</w:tr>
      <w:tr w:rsidR="00EA4DFC" w14:paraId="122DAFFC" w14:textId="77777777">
        <w:trPr>
          <w:trHeight w:val="31"/>
          <w:jc w:val="center"/>
        </w:trPr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2E04E" w14:textId="77777777" w:rsidR="00EA4DFC" w:rsidRDefault="00000000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  <w:proofErr w:type="spellStart"/>
            <w:r>
              <w:rPr>
                <w:rFonts w:ascii="Roboto" w:eastAsia="Roboto" w:hAnsi="Roboto" w:cs="Roboto"/>
                <w:b/>
                <w:color w:val="231F20"/>
              </w:rPr>
              <w:t>ii</w:t>
            </w:r>
            <w:proofErr w:type="spellEnd"/>
            <w:r>
              <w:rPr>
                <w:rFonts w:ascii="Roboto" w:eastAsia="Roboto" w:hAnsi="Roboto" w:cs="Roboto"/>
                <w:b/>
                <w:color w:val="231F20"/>
              </w:rPr>
              <w:t xml:space="preserve">. </w:t>
            </w:r>
            <w:r>
              <w:rPr>
                <w:rFonts w:ascii="Roboto" w:eastAsia="Roboto" w:hAnsi="Roboto" w:cs="Roboto"/>
                <w:color w:val="231F20"/>
              </w:rPr>
              <w:t>Organiza su tiempo para estudiar: horario, organizador, agenda.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402FA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3075D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E4CC3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37D61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</w:tr>
      <w:tr w:rsidR="00EA4DFC" w14:paraId="290948C2" w14:textId="77777777">
        <w:trPr>
          <w:trHeight w:val="31"/>
          <w:jc w:val="center"/>
        </w:trPr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5146F" w14:textId="77777777" w:rsidR="00EA4DFC" w:rsidRDefault="00000000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  <w:proofErr w:type="spellStart"/>
            <w:r>
              <w:rPr>
                <w:rFonts w:ascii="Roboto" w:eastAsia="Roboto" w:hAnsi="Roboto" w:cs="Roboto"/>
                <w:b/>
                <w:color w:val="231F20"/>
              </w:rPr>
              <w:t>iii</w:t>
            </w:r>
            <w:proofErr w:type="spellEnd"/>
            <w:r>
              <w:rPr>
                <w:rFonts w:ascii="Roboto" w:eastAsia="Roboto" w:hAnsi="Roboto" w:cs="Roboto"/>
                <w:b/>
                <w:color w:val="231F20"/>
              </w:rPr>
              <w:t xml:space="preserve">. </w:t>
            </w:r>
            <w:r>
              <w:rPr>
                <w:rFonts w:ascii="Roboto" w:eastAsia="Roboto" w:hAnsi="Roboto" w:cs="Roboto"/>
                <w:color w:val="231F20"/>
              </w:rPr>
              <w:t>Consulta los libros de texto u otras fuentes que se definen en el programa del curso.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DE7E1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55877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F89C7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541C6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</w:tr>
      <w:tr w:rsidR="00EA4DFC" w14:paraId="677BFB7F" w14:textId="77777777">
        <w:trPr>
          <w:trHeight w:val="31"/>
          <w:jc w:val="center"/>
        </w:trPr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90FD1" w14:textId="66CE82E7" w:rsidR="00EA4DFC" w:rsidRDefault="00000000">
            <w:pPr>
              <w:widowControl w:val="0"/>
              <w:spacing w:after="0" w:line="240" w:lineRule="auto"/>
              <w:ind w:right="32"/>
              <w:rPr>
                <w:rFonts w:ascii="Roboto" w:eastAsia="Roboto" w:hAnsi="Roboto" w:cs="Roboto"/>
                <w:color w:val="231F20"/>
              </w:rPr>
            </w:pPr>
            <w:proofErr w:type="spellStart"/>
            <w:r>
              <w:rPr>
                <w:rFonts w:ascii="Roboto" w:eastAsia="Roboto" w:hAnsi="Roboto" w:cs="Roboto"/>
                <w:b/>
                <w:color w:val="231F20"/>
              </w:rPr>
              <w:t>iv</w:t>
            </w:r>
            <w:proofErr w:type="spellEnd"/>
            <w:r>
              <w:rPr>
                <w:rFonts w:ascii="Roboto" w:eastAsia="Roboto" w:hAnsi="Roboto" w:cs="Roboto"/>
                <w:b/>
                <w:color w:val="231F20"/>
              </w:rPr>
              <w:t xml:space="preserve">. </w:t>
            </w:r>
            <w:r>
              <w:rPr>
                <w:rFonts w:ascii="Roboto" w:eastAsia="Roboto" w:hAnsi="Roboto" w:cs="Roboto"/>
                <w:color w:val="231F20"/>
              </w:rPr>
              <w:t>Consulta el material y recursos recomendados por la/s persona/s docente/s (</w:t>
            </w:r>
            <w:r w:rsidR="00332FD1">
              <w:rPr>
                <w:rFonts w:ascii="Roboto" w:eastAsia="Roboto" w:hAnsi="Roboto" w:cs="Roboto"/>
                <w:color w:val="231F20"/>
              </w:rPr>
              <w:t>plataformas, videos</w:t>
            </w:r>
            <w:r>
              <w:rPr>
                <w:rFonts w:ascii="Roboto" w:eastAsia="Roboto" w:hAnsi="Roboto" w:cs="Roboto"/>
                <w:color w:val="231F20"/>
              </w:rPr>
              <w:t>, libros, otros).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0C0DB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37C09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A1D18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AE18F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</w:tr>
      <w:tr w:rsidR="00EA4DFC" w14:paraId="61B88CD1" w14:textId="77777777">
        <w:trPr>
          <w:trHeight w:val="31"/>
          <w:jc w:val="center"/>
        </w:trPr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C1B18" w14:textId="77777777" w:rsidR="00EA4DFC" w:rsidRDefault="00000000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  <w:r>
              <w:rPr>
                <w:rFonts w:ascii="Roboto" w:eastAsia="Roboto" w:hAnsi="Roboto" w:cs="Roboto"/>
                <w:b/>
                <w:color w:val="231F20"/>
              </w:rPr>
              <w:t xml:space="preserve">v. </w:t>
            </w:r>
            <w:r>
              <w:rPr>
                <w:rFonts w:ascii="Roboto" w:eastAsia="Roboto" w:hAnsi="Roboto" w:cs="Roboto"/>
                <w:color w:val="231F20"/>
              </w:rPr>
              <w:t>Asiste a horas de consulta.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82709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E4A68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2BDB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4539D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</w:tr>
      <w:tr w:rsidR="00EA4DFC" w14:paraId="698A9168" w14:textId="77777777">
        <w:trPr>
          <w:trHeight w:val="31"/>
          <w:jc w:val="center"/>
        </w:trPr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F2582" w14:textId="77777777" w:rsidR="00EA4DFC" w:rsidRDefault="00000000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  <w:r>
              <w:rPr>
                <w:rFonts w:ascii="Roboto" w:eastAsia="Roboto" w:hAnsi="Roboto" w:cs="Roboto"/>
                <w:b/>
                <w:color w:val="231F20"/>
              </w:rPr>
              <w:t xml:space="preserve">vi. </w:t>
            </w:r>
            <w:r>
              <w:rPr>
                <w:rFonts w:ascii="Roboto" w:eastAsia="Roboto" w:hAnsi="Roboto" w:cs="Roboto"/>
                <w:color w:val="231F20"/>
              </w:rPr>
              <w:t xml:space="preserve">Usa los servicios de apoyo académico: Banco de Exámenes, </w:t>
            </w:r>
            <w:proofErr w:type="spellStart"/>
            <w:r>
              <w:rPr>
                <w:rFonts w:ascii="Roboto" w:eastAsia="Roboto" w:hAnsi="Roboto" w:cs="Roboto"/>
                <w:color w:val="231F20"/>
              </w:rPr>
              <w:t>Estudiaderos</w:t>
            </w:r>
            <w:proofErr w:type="spellEnd"/>
            <w:r>
              <w:rPr>
                <w:rFonts w:ascii="Roboto" w:eastAsia="Roboto" w:hAnsi="Roboto" w:cs="Roboto"/>
                <w:color w:val="231F20"/>
              </w:rPr>
              <w:t>, Repasos, Tutorías.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EE888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B906F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0C2DF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0C8F8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</w:tr>
      <w:tr w:rsidR="00EA4DFC" w14:paraId="3A894BE9" w14:textId="77777777">
        <w:trPr>
          <w:trHeight w:val="31"/>
          <w:jc w:val="center"/>
        </w:trPr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92F48" w14:textId="77777777" w:rsidR="00EA4DFC" w:rsidRDefault="00000000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  <w:proofErr w:type="spellStart"/>
            <w:r>
              <w:rPr>
                <w:rFonts w:ascii="Roboto" w:eastAsia="Roboto" w:hAnsi="Roboto" w:cs="Roboto"/>
                <w:b/>
                <w:color w:val="231F20"/>
              </w:rPr>
              <w:t>vii</w:t>
            </w:r>
            <w:proofErr w:type="spellEnd"/>
            <w:r>
              <w:rPr>
                <w:rFonts w:ascii="Roboto" w:eastAsia="Roboto" w:hAnsi="Roboto" w:cs="Roboto"/>
                <w:b/>
                <w:color w:val="231F20"/>
              </w:rPr>
              <w:t xml:space="preserve">. </w:t>
            </w:r>
            <w:r>
              <w:rPr>
                <w:rFonts w:ascii="Roboto" w:eastAsia="Roboto" w:hAnsi="Roboto" w:cs="Roboto"/>
                <w:color w:val="231F20"/>
              </w:rPr>
              <w:t>Utiliza apoyo de tutor u otros apoyos privados.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7913C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B677E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E0532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A2063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</w:tr>
      <w:tr w:rsidR="00EA4DFC" w14:paraId="11E22B56" w14:textId="77777777">
        <w:trPr>
          <w:trHeight w:val="31"/>
          <w:jc w:val="center"/>
        </w:trPr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1EA3C" w14:textId="77777777" w:rsidR="00EA4DFC" w:rsidRDefault="00000000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  <w:proofErr w:type="spellStart"/>
            <w:r>
              <w:rPr>
                <w:rFonts w:ascii="Roboto" w:eastAsia="Roboto" w:hAnsi="Roboto" w:cs="Roboto"/>
                <w:b/>
                <w:color w:val="231F20"/>
              </w:rPr>
              <w:t>viii</w:t>
            </w:r>
            <w:proofErr w:type="spellEnd"/>
            <w:r>
              <w:rPr>
                <w:rFonts w:ascii="Roboto" w:eastAsia="Roboto" w:hAnsi="Roboto" w:cs="Roboto"/>
                <w:b/>
                <w:color w:val="231F20"/>
              </w:rPr>
              <w:t xml:space="preserve">. </w:t>
            </w:r>
            <w:r>
              <w:rPr>
                <w:rFonts w:ascii="Roboto" w:eastAsia="Roboto" w:hAnsi="Roboto" w:cs="Roboto"/>
                <w:color w:val="231F20"/>
              </w:rPr>
              <w:t>Se organiza para estudiar con otras personas.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3C94D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E7015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E98B2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8795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</w:tr>
      <w:tr w:rsidR="00EA4DFC" w14:paraId="5932E3B4" w14:textId="77777777">
        <w:trPr>
          <w:trHeight w:val="420"/>
          <w:jc w:val="center"/>
        </w:trPr>
        <w:tc>
          <w:tcPr>
            <w:tcW w:w="9960" w:type="dxa"/>
            <w:gridSpan w:val="5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536C5" w14:textId="77777777" w:rsidR="00EA4DFC" w:rsidRDefault="00000000">
            <w:pPr>
              <w:widowControl w:val="0"/>
              <w:spacing w:after="0" w:line="240" w:lineRule="auto"/>
              <w:ind w:left="85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 xml:space="preserve"> C) Aspectos relacionados con las evaluaciones</w:t>
            </w:r>
          </w:p>
        </w:tc>
      </w:tr>
      <w:tr w:rsidR="00EA4DFC" w14:paraId="6DECD26C" w14:textId="77777777">
        <w:trPr>
          <w:trHeight w:val="31"/>
          <w:jc w:val="center"/>
        </w:trPr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65CD1" w14:textId="77777777" w:rsidR="00EA4DFC" w:rsidRDefault="00000000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  <w:r>
              <w:rPr>
                <w:rFonts w:ascii="Roboto" w:eastAsia="Roboto" w:hAnsi="Roboto" w:cs="Roboto"/>
                <w:b/>
                <w:color w:val="231F20"/>
              </w:rPr>
              <w:t xml:space="preserve">i. </w:t>
            </w:r>
            <w:r>
              <w:rPr>
                <w:rFonts w:ascii="Roboto" w:eastAsia="Roboto" w:hAnsi="Roboto" w:cs="Roboto"/>
                <w:color w:val="231F20"/>
              </w:rPr>
              <w:t>Borra/tacha sus respuestas por sentirse inseguro/a de éstas.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36B08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DF915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9790A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54961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</w:tr>
      <w:tr w:rsidR="00EA4DFC" w14:paraId="7B1DDCED" w14:textId="77777777">
        <w:trPr>
          <w:trHeight w:val="31"/>
          <w:jc w:val="center"/>
        </w:trPr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15E50" w14:textId="77777777" w:rsidR="00EA4DFC" w:rsidRDefault="00000000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  <w:proofErr w:type="spellStart"/>
            <w:r>
              <w:rPr>
                <w:rFonts w:ascii="Roboto" w:eastAsia="Roboto" w:hAnsi="Roboto" w:cs="Roboto"/>
                <w:b/>
                <w:color w:val="231F20"/>
              </w:rPr>
              <w:t>ii</w:t>
            </w:r>
            <w:proofErr w:type="spellEnd"/>
            <w:r>
              <w:rPr>
                <w:rFonts w:ascii="Roboto" w:eastAsia="Roboto" w:hAnsi="Roboto" w:cs="Roboto"/>
                <w:b/>
                <w:color w:val="231F20"/>
              </w:rPr>
              <w:t xml:space="preserve">. </w:t>
            </w:r>
            <w:r>
              <w:rPr>
                <w:rFonts w:ascii="Roboto" w:eastAsia="Roboto" w:hAnsi="Roboto" w:cs="Roboto"/>
                <w:color w:val="231F20"/>
              </w:rPr>
              <w:t>Se siente nervioso/a y angustiado/a durante la prueba.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BFE41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5B944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11B48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047C3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</w:tr>
      <w:tr w:rsidR="00EA4DFC" w14:paraId="7A718CB1" w14:textId="77777777">
        <w:trPr>
          <w:trHeight w:val="31"/>
          <w:jc w:val="center"/>
        </w:trPr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16F2D" w14:textId="77777777" w:rsidR="00EA4DFC" w:rsidRDefault="00000000">
            <w:pPr>
              <w:widowControl w:val="0"/>
              <w:spacing w:after="0" w:line="239" w:lineRule="auto"/>
              <w:ind w:right="32"/>
              <w:rPr>
                <w:rFonts w:ascii="Roboto" w:eastAsia="Roboto" w:hAnsi="Roboto" w:cs="Roboto"/>
                <w:color w:val="231F20"/>
              </w:rPr>
            </w:pPr>
            <w:proofErr w:type="spellStart"/>
            <w:r>
              <w:rPr>
                <w:rFonts w:ascii="Roboto" w:eastAsia="Roboto" w:hAnsi="Roboto" w:cs="Roboto"/>
                <w:b/>
                <w:color w:val="231F20"/>
              </w:rPr>
              <w:t>iii</w:t>
            </w:r>
            <w:proofErr w:type="spellEnd"/>
            <w:r>
              <w:rPr>
                <w:rFonts w:ascii="Roboto" w:eastAsia="Roboto" w:hAnsi="Roboto" w:cs="Roboto"/>
                <w:b/>
                <w:color w:val="231F20"/>
              </w:rPr>
              <w:t xml:space="preserve">. </w:t>
            </w:r>
            <w:r>
              <w:rPr>
                <w:rFonts w:ascii="Roboto" w:eastAsia="Roboto" w:hAnsi="Roboto" w:cs="Roboto"/>
                <w:color w:val="231F20"/>
              </w:rPr>
              <w:t>Considera que el nivel de dificultad de los ítems en la prueba es mayor al de los ejercicios vistos en clase.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2ED97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15DF8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EE210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35A07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</w:tr>
      <w:tr w:rsidR="00EA4DFC" w14:paraId="3F8D70A9" w14:textId="77777777">
        <w:trPr>
          <w:trHeight w:val="31"/>
          <w:jc w:val="center"/>
        </w:trPr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4D72" w14:textId="77777777" w:rsidR="00EA4DFC" w:rsidRDefault="00000000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  <w:proofErr w:type="spellStart"/>
            <w:r>
              <w:rPr>
                <w:rFonts w:ascii="Roboto" w:eastAsia="Roboto" w:hAnsi="Roboto" w:cs="Roboto"/>
                <w:b/>
                <w:color w:val="231F20"/>
              </w:rPr>
              <w:lastRenderedPageBreak/>
              <w:t>iv</w:t>
            </w:r>
            <w:proofErr w:type="spellEnd"/>
            <w:r>
              <w:rPr>
                <w:rFonts w:ascii="Roboto" w:eastAsia="Roboto" w:hAnsi="Roboto" w:cs="Roboto"/>
                <w:b/>
                <w:color w:val="231F20"/>
              </w:rPr>
              <w:t xml:space="preserve">. </w:t>
            </w:r>
            <w:r>
              <w:rPr>
                <w:rFonts w:ascii="Roboto" w:eastAsia="Roboto" w:hAnsi="Roboto" w:cs="Roboto"/>
                <w:color w:val="231F20"/>
              </w:rPr>
              <w:t>Obtiene una nota inferior a la esperada.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B0507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CA5B3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D9ACC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8449F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</w:tr>
      <w:tr w:rsidR="00EA4DFC" w14:paraId="17F67A96" w14:textId="77777777">
        <w:trPr>
          <w:trHeight w:val="31"/>
          <w:jc w:val="center"/>
        </w:trPr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7E8A0" w14:textId="77777777" w:rsidR="00EA4DFC" w:rsidRDefault="00000000">
            <w:pPr>
              <w:widowControl w:val="0"/>
              <w:spacing w:after="0" w:line="240" w:lineRule="auto"/>
              <w:rPr>
                <w:rFonts w:ascii="Roboto" w:eastAsia="Roboto" w:hAnsi="Roboto" w:cs="Roboto"/>
                <w:b/>
                <w:color w:val="231F20"/>
              </w:rPr>
            </w:pPr>
            <w:r>
              <w:rPr>
                <w:rFonts w:ascii="Roboto" w:eastAsia="Roboto" w:hAnsi="Roboto" w:cs="Roboto"/>
                <w:b/>
                <w:color w:val="231F20"/>
              </w:rPr>
              <w:t xml:space="preserve">Cuando recibe la evaluación calificada: </w:t>
            </w:r>
          </w:p>
          <w:p w14:paraId="061404D1" w14:textId="77777777" w:rsidR="00EA4DFC" w:rsidRDefault="00000000">
            <w:pPr>
              <w:widowControl w:val="0"/>
              <w:spacing w:before="6" w:after="0" w:line="240" w:lineRule="auto"/>
              <w:rPr>
                <w:rFonts w:ascii="Roboto" w:eastAsia="Roboto" w:hAnsi="Roboto" w:cs="Roboto"/>
                <w:color w:val="231F20"/>
              </w:rPr>
            </w:pPr>
            <w:r>
              <w:rPr>
                <w:rFonts w:ascii="Roboto" w:eastAsia="Roboto" w:hAnsi="Roboto" w:cs="Roboto"/>
                <w:b/>
                <w:color w:val="231F20"/>
              </w:rPr>
              <w:t xml:space="preserve">v. </w:t>
            </w:r>
            <w:r>
              <w:rPr>
                <w:rFonts w:ascii="Roboto" w:eastAsia="Roboto" w:hAnsi="Roboto" w:cs="Roboto"/>
                <w:color w:val="231F20"/>
              </w:rPr>
              <w:t>Revisa los señalamientos académicos de la persona docente.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96C5D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F0C99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2F0C5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B8F54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</w:tr>
      <w:tr w:rsidR="00EA4DFC" w14:paraId="3D940FBE" w14:textId="77777777">
        <w:trPr>
          <w:trHeight w:val="31"/>
          <w:jc w:val="center"/>
        </w:trPr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83A3" w14:textId="77777777" w:rsidR="00EA4DFC" w:rsidRDefault="00000000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  <w:r>
              <w:rPr>
                <w:rFonts w:ascii="Roboto" w:eastAsia="Roboto" w:hAnsi="Roboto" w:cs="Roboto"/>
                <w:b/>
                <w:color w:val="231F20"/>
              </w:rPr>
              <w:t xml:space="preserve">vi. </w:t>
            </w:r>
            <w:r>
              <w:rPr>
                <w:rFonts w:ascii="Roboto" w:eastAsia="Roboto" w:hAnsi="Roboto" w:cs="Roboto"/>
                <w:color w:val="231F20"/>
              </w:rPr>
              <w:t>Analiza los errores en sus respuestas.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BF86D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6633B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D587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8910" w14:textId="77777777" w:rsidR="00EA4DFC" w:rsidRDefault="00EA4DFC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231F20"/>
              </w:rPr>
            </w:pPr>
          </w:p>
        </w:tc>
      </w:tr>
    </w:tbl>
    <w:p w14:paraId="742CB932" w14:textId="77777777" w:rsidR="00EA4DFC" w:rsidRDefault="00EA4DFC">
      <w:pPr>
        <w:widowControl w:val="0"/>
        <w:spacing w:after="0" w:line="276" w:lineRule="auto"/>
        <w:rPr>
          <w:rFonts w:ascii="Roboto" w:eastAsia="Roboto" w:hAnsi="Roboto" w:cs="Roboto"/>
          <w:sz w:val="20"/>
          <w:szCs w:val="20"/>
        </w:rPr>
      </w:pPr>
    </w:p>
    <w:p w14:paraId="34F65CB7" w14:textId="77777777" w:rsidR="00332FD1" w:rsidRDefault="00332FD1">
      <w:pPr>
        <w:widowControl w:val="0"/>
        <w:spacing w:after="0" w:line="276" w:lineRule="auto"/>
        <w:rPr>
          <w:rFonts w:ascii="Roboto" w:eastAsia="Roboto" w:hAnsi="Roboto" w:cs="Roboto"/>
          <w:sz w:val="20"/>
          <w:szCs w:val="20"/>
        </w:rPr>
      </w:pPr>
    </w:p>
    <w:p w14:paraId="4DFE8384" w14:textId="77777777" w:rsidR="00332FD1" w:rsidRDefault="00332FD1">
      <w:pPr>
        <w:widowControl w:val="0"/>
        <w:spacing w:after="0" w:line="276" w:lineRule="auto"/>
        <w:rPr>
          <w:rFonts w:ascii="Roboto" w:eastAsia="Roboto" w:hAnsi="Roboto" w:cs="Roboto"/>
          <w:sz w:val="20"/>
          <w:szCs w:val="20"/>
        </w:rPr>
      </w:pPr>
    </w:p>
    <w:tbl>
      <w:tblPr>
        <w:tblStyle w:val="a5"/>
        <w:tblW w:w="104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0"/>
      </w:tblGrid>
      <w:tr w:rsidR="00EA4DFC" w14:paraId="3F7728F2" w14:textId="77777777">
        <w:trPr>
          <w:trHeight w:val="789"/>
          <w:jc w:val="center"/>
        </w:trPr>
        <w:tc>
          <w:tcPr>
            <w:tcW w:w="1046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3C2CE" w14:textId="51D615ED" w:rsidR="00332FD1" w:rsidRDefault="00000000">
            <w:pPr>
              <w:widowControl w:val="0"/>
              <w:spacing w:after="0" w:line="239" w:lineRule="auto"/>
              <w:ind w:left="85" w:right="185"/>
              <w:jc w:val="both"/>
              <w:rPr>
                <w:rFonts w:ascii="Roboto" w:eastAsia="Roboto" w:hAnsi="Roboto" w:cs="Roboto"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 xml:space="preserve">4. </w:t>
            </w:r>
            <w:r>
              <w:rPr>
                <w:rFonts w:ascii="Roboto" w:eastAsia="Roboto" w:hAnsi="Roboto" w:cs="Roboto"/>
                <w:color w:val="FFFFFF"/>
              </w:rPr>
              <w:t>¿Considera que algún aspecto relacionado con su actitud hacia el curso</w:t>
            </w:r>
            <w:r w:rsidR="00332FD1">
              <w:rPr>
                <w:rFonts w:ascii="Roboto" w:eastAsia="Roboto" w:hAnsi="Roboto" w:cs="Roboto"/>
                <w:color w:val="FFFFFF"/>
              </w:rPr>
              <w:t xml:space="preserve">. </w:t>
            </w:r>
          </w:p>
          <w:p w14:paraId="4C4AFA38" w14:textId="77777777" w:rsidR="00332FD1" w:rsidRDefault="00332FD1" w:rsidP="00332FD1">
            <w:pPr>
              <w:widowControl w:val="0"/>
              <w:spacing w:after="0" w:line="239" w:lineRule="auto"/>
              <w:ind w:left="720" w:right="185"/>
              <w:jc w:val="both"/>
              <w:rPr>
                <w:rFonts w:ascii="Roboto" w:eastAsia="Roboto" w:hAnsi="Roboto" w:cs="Roboto"/>
                <w:color w:val="FFFFFF"/>
              </w:rPr>
            </w:pPr>
            <w:r>
              <w:rPr>
                <w:rFonts w:ascii="Roboto" w:eastAsia="Roboto" w:hAnsi="Roboto" w:cs="Roboto"/>
                <w:color w:val="FFFFFF"/>
              </w:rPr>
              <w:t xml:space="preserve">¿Cuál </w:t>
            </w:r>
            <w:r w:rsidR="00000000">
              <w:rPr>
                <w:rFonts w:ascii="Roboto" w:eastAsia="Roboto" w:hAnsi="Roboto" w:cs="Roboto"/>
                <w:color w:val="FFFFFF"/>
              </w:rPr>
              <w:t>el interés por la materia</w:t>
            </w:r>
            <w:r>
              <w:rPr>
                <w:rFonts w:ascii="Roboto" w:eastAsia="Roboto" w:hAnsi="Roboto" w:cs="Roboto"/>
                <w:color w:val="FFFFFF"/>
              </w:rPr>
              <w:t xml:space="preserve">? </w:t>
            </w:r>
          </w:p>
          <w:p w14:paraId="637D9734" w14:textId="77777777" w:rsidR="00332FD1" w:rsidRDefault="00332FD1" w:rsidP="00332FD1">
            <w:pPr>
              <w:widowControl w:val="0"/>
              <w:spacing w:after="0" w:line="239" w:lineRule="auto"/>
              <w:ind w:left="720" w:right="185"/>
              <w:jc w:val="both"/>
              <w:rPr>
                <w:rFonts w:ascii="Roboto" w:eastAsia="Roboto" w:hAnsi="Roboto" w:cs="Roboto"/>
                <w:color w:val="FFFFFF"/>
              </w:rPr>
            </w:pPr>
            <w:r>
              <w:rPr>
                <w:rFonts w:ascii="Roboto" w:eastAsia="Roboto" w:hAnsi="Roboto" w:cs="Roboto"/>
                <w:color w:val="FFFFFF"/>
              </w:rPr>
              <w:t>¿Qué</w:t>
            </w:r>
            <w:r w:rsidR="00000000">
              <w:rPr>
                <w:rFonts w:ascii="Roboto" w:eastAsia="Roboto" w:hAnsi="Roboto" w:cs="Roboto"/>
                <w:color w:val="FFFFFF"/>
              </w:rPr>
              <w:t xml:space="preserve"> prioridad le ha dado al estudio o su motivación</w:t>
            </w:r>
            <w:r>
              <w:rPr>
                <w:rFonts w:ascii="Roboto" w:eastAsia="Roboto" w:hAnsi="Roboto" w:cs="Roboto"/>
                <w:color w:val="FFFFFF"/>
              </w:rPr>
              <w:t xml:space="preserve"> por aprobar el curso? </w:t>
            </w:r>
          </w:p>
          <w:p w14:paraId="72C9B6CF" w14:textId="736E2490" w:rsidR="00EA4DFC" w:rsidRDefault="00332FD1" w:rsidP="00332FD1">
            <w:pPr>
              <w:widowControl w:val="0"/>
              <w:spacing w:after="0" w:line="239" w:lineRule="auto"/>
              <w:ind w:left="720" w:right="185"/>
              <w:jc w:val="both"/>
              <w:rPr>
                <w:rFonts w:ascii="Roboto" w:eastAsia="Roboto" w:hAnsi="Roboto" w:cs="Roboto"/>
                <w:color w:val="FFFFFF"/>
              </w:rPr>
            </w:pPr>
            <w:r>
              <w:rPr>
                <w:rFonts w:ascii="Roboto" w:eastAsia="Roboto" w:hAnsi="Roboto" w:cs="Roboto"/>
                <w:color w:val="FFFFFF"/>
              </w:rPr>
              <w:t>¿Qué</w:t>
            </w:r>
            <w:r w:rsidR="00000000">
              <w:rPr>
                <w:rFonts w:ascii="Roboto" w:eastAsia="Roboto" w:hAnsi="Roboto" w:cs="Roboto"/>
                <w:color w:val="FFFFFF"/>
              </w:rPr>
              <w:t xml:space="preserve"> podría estar influyendo en la aprobación del curso?</w:t>
            </w:r>
          </w:p>
        </w:tc>
      </w:tr>
      <w:tr w:rsidR="00EA4DFC" w14:paraId="360BEA86" w14:textId="77777777">
        <w:trPr>
          <w:trHeight w:val="1315"/>
          <w:jc w:val="center"/>
        </w:trPr>
        <w:tc>
          <w:tcPr>
            <w:tcW w:w="10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AE98" w14:textId="77777777" w:rsidR="00EA4DFC" w:rsidRDefault="00000000">
            <w:pPr>
              <w:widowControl w:val="0"/>
              <w:spacing w:before="6" w:after="0" w:line="240" w:lineRule="auto"/>
              <w:ind w:left="85"/>
              <w:jc w:val="both"/>
              <w:rPr>
                <w:rFonts w:ascii="Roboto" w:eastAsia="Roboto" w:hAnsi="Roboto" w:cs="Roboto"/>
                <w:color w:val="434343"/>
              </w:rPr>
            </w:pPr>
            <w:r>
              <w:rPr>
                <w:rFonts w:ascii="Roboto" w:eastAsia="Roboto" w:hAnsi="Roboto" w:cs="Roboto"/>
                <w:color w:val="434343"/>
              </w:rPr>
              <w:t>No _____    Si  _____    ¿Por qué?:</w:t>
            </w:r>
          </w:p>
          <w:p w14:paraId="6CB8DF86" w14:textId="77777777" w:rsidR="00EA4DFC" w:rsidRDefault="00EA4DFC">
            <w:pPr>
              <w:widowControl w:val="0"/>
              <w:spacing w:before="6" w:after="0" w:line="240" w:lineRule="auto"/>
              <w:ind w:left="85"/>
              <w:jc w:val="both"/>
              <w:rPr>
                <w:rFonts w:ascii="Roboto" w:eastAsia="Roboto" w:hAnsi="Roboto" w:cs="Roboto"/>
                <w:color w:val="434343"/>
              </w:rPr>
            </w:pPr>
          </w:p>
          <w:p w14:paraId="0B63FD83" w14:textId="77777777" w:rsidR="00EA4DFC" w:rsidRDefault="00EA4DFC">
            <w:pPr>
              <w:widowControl w:val="0"/>
              <w:spacing w:before="6" w:after="0" w:line="240" w:lineRule="auto"/>
              <w:ind w:left="85"/>
              <w:jc w:val="both"/>
              <w:rPr>
                <w:rFonts w:ascii="Roboto" w:eastAsia="Roboto" w:hAnsi="Roboto" w:cs="Roboto"/>
                <w:color w:val="434343"/>
              </w:rPr>
            </w:pPr>
          </w:p>
          <w:p w14:paraId="07587949" w14:textId="77777777" w:rsidR="00332FD1" w:rsidRDefault="00332FD1">
            <w:pPr>
              <w:widowControl w:val="0"/>
              <w:spacing w:before="6" w:after="0" w:line="240" w:lineRule="auto"/>
              <w:ind w:left="85"/>
              <w:jc w:val="both"/>
              <w:rPr>
                <w:rFonts w:ascii="Roboto" w:eastAsia="Roboto" w:hAnsi="Roboto" w:cs="Roboto"/>
                <w:color w:val="434343"/>
              </w:rPr>
            </w:pPr>
          </w:p>
          <w:p w14:paraId="2B6DC81A" w14:textId="77777777" w:rsidR="00332FD1" w:rsidRDefault="00332FD1">
            <w:pPr>
              <w:widowControl w:val="0"/>
              <w:spacing w:before="6" w:after="0" w:line="240" w:lineRule="auto"/>
              <w:ind w:left="85"/>
              <w:jc w:val="both"/>
              <w:rPr>
                <w:rFonts w:ascii="Roboto" w:eastAsia="Roboto" w:hAnsi="Roboto" w:cs="Roboto"/>
                <w:color w:val="434343"/>
              </w:rPr>
            </w:pPr>
          </w:p>
          <w:p w14:paraId="16013860" w14:textId="77777777" w:rsidR="00EA4DFC" w:rsidRDefault="00EA4DFC">
            <w:pPr>
              <w:widowControl w:val="0"/>
              <w:spacing w:before="6" w:after="0" w:line="240" w:lineRule="auto"/>
              <w:ind w:left="85"/>
              <w:jc w:val="both"/>
              <w:rPr>
                <w:rFonts w:ascii="Roboto" w:eastAsia="Roboto" w:hAnsi="Roboto" w:cs="Roboto"/>
                <w:color w:val="434343"/>
              </w:rPr>
            </w:pPr>
          </w:p>
          <w:p w14:paraId="47DC6DAD" w14:textId="77777777" w:rsidR="00EA4DFC" w:rsidRDefault="00EA4DFC">
            <w:pPr>
              <w:widowControl w:val="0"/>
              <w:spacing w:before="6" w:after="0" w:line="240" w:lineRule="auto"/>
              <w:ind w:left="85"/>
              <w:jc w:val="both"/>
              <w:rPr>
                <w:rFonts w:ascii="Roboto" w:eastAsia="Roboto" w:hAnsi="Roboto" w:cs="Roboto"/>
                <w:color w:val="434343"/>
              </w:rPr>
            </w:pPr>
          </w:p>
          <w:p w14:paraId="6E686587" w14:textId="77777777" w:rsidR="00EA4DFC" w:rsidRDefault="00EA4DFC">
            <w:pPr>
              <w:widowControl w:val="0"/>
              <w:spacing w:before="6" w:after="0" w:line="240" w:lineRule="auto"/>
              <w:ind w:left="85"/>
              <w:jc w:val="both"/>
              <w:rPr>
                <w:rFonts w:ascii="Roboto" w:eastAsia="Roboto" w:hAnsi="Roboto" w:cs="Roboto"/>
                <w:color w:val="434343"/>
              </w:rPr>
            </w:pPr>
          </w:p>
        </w:tc>
      </w:tr>
    </w:tbl>
    <w:p w14:paraId="0230E18A" w14:textId="77777777" w:rsidR="00EA4DFC" w:rsidRDefault="00EA4DFC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6"/>
        <w:tblW w:w="104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0"/>
      </w:tblGrid>
      <w:tr w:rsidR="00EA4DFC" w14:paraId="150BDC2C" w14:textId="77777777">
        <w:trPr>
          <w:trHeight w:val="334"/>
          <w:jc w:val="center"/>
        </w:trPr>
        <w:tc>
          <w:tcPr>
            <w:tcW w:w="1046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909DB" w14:textId="77777777" w:rsidR="00EA4DFC" w:rsidRDefault="00000000">
            <w:pPr>
              <w:widowControl w:val="0"/>
              <w:spacing w:after="0" w:line="240" w:lineRule="auto"/>
              <w:jc w:val="both"/>
              <w:rPr>
                <w:rFonts w:ascii="Roboto" w:eastAsia="Roboto" w:hAnsi="Roboto" w:cs="Roboto"/>
                <w:color w:val="FFFFFF"/>
              </w:rPr>
            </w:pPr>
            <w:r>
              <w:rPr>
                <w:rFonts w:ascii="Roboto" w:eastAsia="Roboto" w:hAnsi="Roboto" w:cs="Roboto"/>
                <w:color w:val="231F20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FFFFFF"/>
              </w:rPr>
              <w:t xml:space="preserve">5. </w:t>
            </w:r>
            <w:r>
              <w:rPr>
                <w:rFonts w:ascii="Roboto" w:eastAsia="Roboto" w:hAnsi="Roboto" w:cs="Roboto"/>
                <w:color w:val="FFFFFF"/>
              </w:rPr>
              <w:t>Comente los motivos por los cuales considera que no ha logrado aprobar el curso.</w:t>
            </w:r>
          </w:p>
        </w:tc>
      </w:tr>
      <w:tr w:rsidR="00EA4DFC" w14:paraId="5B7EF136" w14:textId="77777777">
        <w:trPr>
          <w:trHeight w:val="2112"/>
          <w:jc w:val="center"/>
        </w:trPr>
        <w:tc>
          <w:tcPr>
            <w:tcW w:w="10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A44A7" w14:textId="77777777" w:rsidR="00EA4DFC" w:rsidRDefault="00EA4DFC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FFFFFF"/>
              </w:rPr>
            </w:pPr>
          </w:p>
          <w:p w14:paraId="3BF864C7" w14:textId="77777777" w:rsidR="00EA4DFC" w:rsidRDefault="00EA4DFC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FFFFFF"/>
              </w:rPr>
            </w:pPr>
          </w:p>
          <w:p w14:paraId="5314B14E" w14:textId="77777777" w:rsidR="00332FD1" w:rsidRDefault="00332FD1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FFFFFF"/>
              </w:rPr>
            </w:pPr>
          </w:p>
          <w:p w14:paraId="433F0348" w14:textId="77777777" w:rsidR="00EA4DFC" w:rsidRDefault="00EA4DFC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FFFFFF"/>
              </w:rPr>
            </w:pPr>
          </w:p>
          <w:p w14:paraId="636DBB98" w14:textId="77777777" w:rsidR="00EA4DFC" w:rsidRDefault="00EA4DFC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FFFFFF"/>
              </w:rPr>
            </w:pPr>
          </w:p>
          <w:p w14:paraId="03C29947" w14:textId="77777777" w:rsidR="00EA4DFC" w:rsidRDefault="00EA4DFC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FFFFFF"/>
              </w:rPr>
            </w:pPr>
          </w:p>
        </w:tc>
      </w:tr>
    </w:tbl>
    <w:p w14:paraId="2FF89C34" w14:textId="77777777" w:rsidR="00EA4DFC" w:rsidRDefault="00EA4DFC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7"/>
        <w:tblW w:w="104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0"/>
      </w:tblGrid>
      <w:tr w:rsidR="00EA4DFC" w14:paraId="1AC96E55" w14:textId="77777777">
        <w:trPr>
          <w:trHeight w:val="334"/>
          <w:jc w:val="center"/>
        </w:trPr>
        <w:tc>
          <w:tcPr>
            <w:tcW w:w="1046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D4CD5" w14:textId="77777777" w:rsidR="00EA4DFC" w:rsidRDefault="00000000">
            <w:pPr>
              <w:widowControl w:val="0"/>
              <w:spacing w:after="0" w:line="240" w:lineRule="auto"/>
              <w:ind w:left="85"/>
              <w:rPr>
                <w:rFonts w:ascii="Roboto" w:eastAsia="Roboto" w:hAnsi="Roboto" w:cs="Roboto"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 xml:space="preserve">6. </w:t>
            </w:r>
            <w:r>
              <w:rPr>
                <w:rFonts w:ascii="Roboto" w:eastAsia="Roboto" w:hAnsi="Roboto" w:cs="Roboto"/>
                <w:color w:val="FFFFFF"/>
              </w:rPr>
              <w:t>¿Qué espera al acogerse al Plan de Acción Individual?</w:t>
            </w:r>
          </w:p>
        </w:tc>
      </w:tr>
      <w:tr w:rsidR="00EA4DFC" w14:paraId="0EEF88F6" w14:textId="77777777">
        <w:trPr>
          <w:trHeight w:val="1569"/>
          <w:jc w:val="center"/>
        </w:trPr>
        <w:tc>
          <w:tcPr>
            <w:tcW w:w="10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A7C89" w14:textId="77777777" w:rsidR="00EA4DFC" w:rsidRDefault="00EA4DFC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FFFFFF"/>
              </w:rPr>
            </w:pPr>
          </w:p>
          <w:p w14:paraId="4A4A2E3A" w14:textId="77777777" w:rsidR="00EA4DFC" w:rsidRDefault="00EA4DFC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FFFFFF"/>
              </w:rPr>
            </w:pPr>
          </w:p>
          <w:p w14:paraId="0DD2C668" w14:textId="77777777" w:rsidR="00332FD1" w:rsidRDefault="00332FD1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FFFFFF"/>
              </w:rPr>
            </w:pPr>
          </w:p>
          <w:p w14:paraId="59FB1855" w14:textId="77777777" w:rsidR="00332FD1" w:rsidRDefault="00332FD1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FFFFFF"/>
              </w:rPr>
            </w:pPr>
          </w:p>
          <w:p w14:paraId="3324C603" w14:textId="77777777" w:rsidR="00332FD1" w:rsidRDefault="00332FD1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FFFFFF"/>
              </w:rPr>
            </w:pPr>
          </w:p>
          <w:p w14:paraId="6CC2B784" w14:textId="77777777" w:rsidR="00332FD1" w:rsidRDefault="00332FD1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FFFFFF"/>
              </w:rPr>
            </w:pPr>
          </w:p>
          <w:p w14:paraId="0DA85C74" w14:textId="77777777" w:rsidR="00332FD1" w:rsidRDefault="00332FD1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FFFFFF"/>
              </w:rPr>
            </w:pPr>
          </w:p>
        </w:tc>
      </w:tr>
    </w:tbl>
    <w:p w14:paraId="16660F66" w14:textId="77777777" w:rsidR="00EA4DFC" w:rsidRDefault="00EA4DFC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8"/>
        <w:tblW w:w="104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0"/>
      </w:tblGrid>
      <w:tr w:rsidR="00EA4DFC" w14:paraId="3E8EE78F" w14:textId="77777777">
        <w:trPr>
          <w:trHeight w:val="334"/>
          <w:jc w:val="center"/>
        </w:trPr>
        <w:tc>
          <w:tcPr>
            <w:tcW w:w="1046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98136" w14:textId="77777777" w:rsidR="00EA4DFC" w:rsidRDefault="00000000">
            <w:pPr>
              <w:widowControl w:val="0"/>
              <w:spacing w:after="0" w:line="240" w:lineRule="auto"/>
              <w:ind w:left="85"/>
              <w:rPr>
                <w:rFonts w:ascii="Roboto" w:eastAsia="Roboto" w:hAnsi="Roboto" w:cs="Roboto"/>
                <w:color w:val="FFFFFF"/>
              </w:rPr>
            </w:pPr>
            <w:r>
              <w:rPr>
                <w:rFonts w:ascii="Roboto" w:eastAsia="Roboto" w:hAnsi="Roboto" w:cs="Roboto"/>
                <w:color w:val="FFFFFF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FFFFFF"/>
              </w:rPr>
              <w:t xml:space="preserve">7. </w:t>
            </w:r>
            <w:r>
              <w:rPr>
                <w:rFonts w:ascii="Roboto" w:eastAsia="Roboto" w:hAnsi="Roboto" w:cs="Roboto"/>
                <w:color w:val="FFFFFF"/>
              </w:rPr>
              <w:t xml:space="preserve">Otras observaciones o comentarios: </w:t>
            </w:r>
          </w:p>
        </w:tc>
      </w:tr>
      <w:tr w:rsidR="00EA4DFC" w14:paraId="02D0991D" w14:textId="77777777">
        <w:trPr>
          <w:trHeight w:val="1700"/>
          <w:jc w:val="center"/>
        </w:trPr>
        <w:tc>
          <w:tcPr>
            <w:tcW w:w="10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F116F" w14:textId="77777777" w:rsidR="00EA4DFC" w:rsidRDefault="00EA4DFC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FFFFFF"/>
              </w:rPr>
            </w:pPr>
          </w:p>
          <w:p w14:paraId="10D9132C" w14:textId="77777777" w:rsidR="00332FD1" w:rsidRDefault="00332FD1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FFFFFF"/>
              </w:rPr>
            </w:pPr>
          </w:p>
          <w:p w14:paraId="7BFE24E7" w14:textId="77777777" w:rsidR="00332FD1" w:rsidRDefault="00332FD1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FFFFFF"/>
              </w:rPr>
            </w:pPr>
          </w:p>
          <w:p w14:paraId="626372DB" w14:textId="77777777" w:rsidR="00332FD1" w:rsidRDefault="00332FD1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FFFFFF"/>
              </w:rPr>
            </w:pPr>
          </w:p>
          <w:p w14:paraId="7B4B1C1C" w14:textId="77777777" w:rsidR="00332FD1" w:rsidRDefault="00332FD1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FFFFFF"/>
              </w:rPr>
            </w:pPr>
          </w:p>
          <w:p w14:paraId="25346623" w14:textId="77777777" w:rsidR="00332FD1" w:rsidRDefault="00332FD1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FFFFFF"/>
              </w:rPr>
            </w:pPr>
          </w:p>
          <w:p w14:paraId="1B86B780" w14:textId="77777777" w:rsidR="00332FD1" w:rsidRDefault="00332FD1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FFFFFF"/>
              </w:rPr>
            </w:pPr>
          </w:p>
          <w:p w14:paraId="0B5624DB" w14:textId="77777777" w:rsidR="00332FD1" w:rsidRDefault="00332FD1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FFFFFF"/>
              </w:rPr>
            </w:pPr>
          </w:p>
        </w:tc>
      </w:tr>
    </w:tbl>
    <w:p w14:paraId="4C6110BE" w14:textId="77777777" w:rsidR="00332FD1" w:rsidRDefault="00332FD1">
      <w:pPr>
        <w:widowControl w:val="0"/>
        <w:spacing w:after="0" w:line="240" w:lineRule="auto"/>
        <w:rPr>
          <w:rFonts w:ascii="Arial" w:eastAsia="Arial" w:hAnsi="Arial" w:cs="Arial"/>
          <w:b/>
          <w:color w:val="231F20"/>
          <w:sz w:val="24"/>
          <w:szCs w:val="24"/>
        </w:rPr>
      </w:pPr>
    </w:p>
    <w:p w14:paraId="2BA7725D" w14:textId="77777777" w:rsidR="00332FD1" w:rsidRDefault="00000000">
      <w:pPr>
        <w:widowControl w:val="0"/>
        <w:spacing w:after="0" w:line="240" w:lineRule="auto"/>
        <w:rPr>
          <w:rFonts w:ascii="Arial" w:eastAsia="Arial" w:hAnsi="Arial" w:cs="Arial"/>
          <w:b/>
          <w:color w:val="231F20"/>
          <w:sz w:val="24"/>
          <w:szCs w:val="24"/>
        </w:rPr>
      </w:pPr>
      <w:r>
        <w:rPr>
          <w:rFonts w:ascii="Arial" w:eastAsia="Arial" w:hAnsi="Arial" w:cs="Arial"/>
          <w:b/>
          <w:color w:val="231F20"/>
          <w:sz w:val="24"/>
          <w:szCs w:val="24"/>
        </w:rPr>
        <w:t>Copia:</w:t>
      </w:r>
    </w:p>
    <w:p w14:paraId="1E4D0124" w14:textId="77777777" w:rsidR="00332FD1" w:rsidRDefault="00000000">
      <w:pPr>
        <w:widowControl w:val="0"/>
        <w:spacing w:after="0" w:line="240" w:lineRule="auto"/>
        <w:rPr>
          <w:rFonts w:ascii="Arial" w:eastAsia="Arial" w:hAnsi="Arial" w:cs="Arial"/>
          <w:b/>
          <w:color w:val="231F20"/>
          <w:sz w:val="24"/>
          <w:szCs w:val="24"/>
        </w:rPr>
      </w:pPr>
      <w:r>
        <w:rPr>
          <w:rFonts w:ascii="Arial" w:eastAsia="Arial" w:hAnsi="Arial" w:cs="Arial"/>
          <w:b/>
          <w:color w:val="231F20"/>
          <w:sz w:val="24"/>
          <w:szCs w:val="24"/>
        </w:rPr>
        <w:t xml:space="preserve">Director/a de Unidad Académica, </w:t>
      </w:r>
    </w:p>
    <w:p w14:paraId="06A235CB" w14:textId="77777777" w:rsidR="00332FD1" w:rsidRDefault="00000000">
      <w:pPr>
        <w:widowControl w:val="0"/>
        <w:spacing w:after="0" w:line="240" w:lineRule="auto"/>
        <w:rPr>
          <w:rFonts w:ascii="Arial" w:eastAsia="Arial" w:hAnsi="Arial" w:cs="Arial"/>
          <w:b/>
          <w:color w:val="231F20"/>
          <w:sz w:val="24"/>
          <w:szCs w:val="24"/>
        </w:rPr>
      </w:pPr>
      <w:r>
        <w:rPr>
          <w:rFonts w:ascii="Arial" w:eastAsia="Arial" w:hAnsi="Arial" w:cs="Arial"/>
          <w:b/>
          <w:color w:val="231F20"/>
          <w:sz w:val="24"/>
          <w:szCs w:val="24"/>
        </w:rPr>
        <w:t xml:space="preserve">Profesor/a consejero/a, </w:t>
      </w:r>
    </w:p>
    <w:p w14:paraId="6015D08D" w14:textId="77777777" w:rsidR="00332FD1" w:rsidRDefault="00000000">
      <w:pPr>
        <w:widowControl w:val="0"/>
        <w:spacing w:after="0" w:line="240" w:lineRule="auto"/>
        <w:rPr>
          <w:rFonts w:ascii="Arial" w:eastAsia="Arial" w:hAnsi="Arial" w:cs="Arial"/>
          <w:b/>
          <w:color w:val="231F20"/>
          <w:sz w:val="24"/>
          <w:szCs w:val="24"/>
        </w:rPr>
      </w:pPr>
      <w:r>
        <w:rPr>
          <w:rFonts w:ascii="Arial" w:eastAsia="Arial" w:hAnsi="Arial" w:cs="Arial"/>
          <w:b/>
          <w:color w:val="231F20"/>
          <w:sz w:val="24"/>
          <w:szCs w:val="24"/>
        </w:rPr>
        <w:t xml:space="preserve">CASE, </w:t>
      </w:r>
    </w:p>
    <w:p w14:paraId="178E9FD1" w14:textId="17F65489" w:rsidR="00EA4DFC" w:rsidRDefault="0000000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31F20"/>
          <w:sz w:val="24"/>
          <w:szCs w:val="24"/>
        </w:rPr>
        <w:t>Expediente</w:t>
      </w:r>
    </w:p>
    <w:sectPr w:rsidR="00EA4DFC">
      <w:footerReference w:type="default" r:id="rId8"/>
      <w:pgSz w:w="12240" w:h="15840"/>
      <w:pgMar w:top="1417" w:right="1133" w:bottom="1417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C48FD8" w14:textId="77777777" w:rsidR="00EC2B7D" w:rsidRDefault="00EC2B7D">
      <w:pPr>
        <w:spacing w:after="0" w:line="240" w:lineRule="auto"/>
      </w:pPr>
      <w:r>
        <w:separator/>
      </w:r>
    </w:p>
  </w:endnote>
  <w:endnote w:type="continuationSeparator" w:id="0">
    <w:p w14:paraId="5A453AD7" w14:textId="77777777" w:rsidR="00EC2B7D" w:rsidRDefault="00EC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Lexen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2D227" w14:textId="77777777" w:rsidR="00EA4DFC" w:rsidRDefault="00000000">
    <w:pPr>
      <w:jc w:val="right"/>
      <w:rPr>
        <w:rFonts w:ascii="Lexend" w:eastAsia="Lexend" w:hAnsi="Lexend" w:cs="Lexend"/>
      </w:rPr>
    </w:pPr>
    <w:r>
      <w:rPr>
        <w:rFonts w:ascii="Lexend" w:eastAsia="Lexend" w:hAnsi="Lexend" w:cs="Lexend"/>
      </w:rPr>
      <w:fldChar w:fldCharType="begin"/>
    </w:r>
    <w:r>
      <w:rPr>
        <w:rFonts w:ascii="Lexend" w:eastAsia="Lexend" w:hAnsi="Lexend" w:cs="Lexend"/>
      </w:rPr>
      <w:instrText>PAGE</w:instrText>
    </w:r>
    <w:r>
      <w:rPr>
        <w:rFonts w:ascii="Lexend" w:eastAsia="Lexend" w:hAnsi="Lexend" w:cs="Lexend"/>
      </w:rPr>
      <w:fldChar w:fldCharType="separate"/>
    </w:r>
    <w:r w:rsidR="00332FD1">
      <w:rPr>
        <w:rFonts w:ascii="Lexend" w:eastAsia="Lexend" w:hAnsi="Lexend" w:cs="Lexend"/>
        <w:noProof/>
      </w:rPr>
      <w:t>1</w:t>
    </w:r>
    <w:r>
      <w:rPr>
        <w:rFonts w:ascii="Lexend" w:eastAsia="Lexend" w:hAnsi="Lexend" w:cs="Lexend"/>
      </w:rPr>
      <w:fldChar w:fldCharType="end"/>
    </w:r>
    <w:r>
      <w:rPr>
        <w:rFonts w:ascii="Lexend" w:eastAsia="Lexend" w:hAnsi="Lexend" w:cs="Lexend"/>
      </w:rPr>
      <w:t xml:space="preserve"> de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38BE58" w14:textId="77777777" w:rsidR="00EC2B7D" w:rsidRDefault="00EC2B7D">
      <w:pPr>
        <w:spacing w:after="0" w:line="240" w:lineRule="auto"/>
      </w:pPr>
      <w:r>
        <w:separator/>
      </w:r>
    </w:p>
  </w:footnote>
  <w:footnote w:type="continuationSeparator" w:id="0">
    <w:p w14:paraId="31DEBFFD" w14:textId="77777777" w:rsidR="00EC2B7D" w:rsidRDefault="00EC2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DFC"/>
    <w:rsid w:val="00332FD1"/>
    <w:rsid w:val="00EA4DFC"/>
    <w:rsid w:val="00EC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A634"/>
  <w15:docId w15:val="{C8383DDD-8F84-4B9B-B5C3-226468E8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ES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9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v1v1msonormal">
    <w:name w:val="v1v1msonormal"/>
    <w:basedOn w:val="Normal"/>
    <w:rsid w:val="00FC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1v1gmail-il">
    <w:name w:val="v1v1gmail-il"/>
    <w:basedOn w:val="Fuentedeprrafopredeter"/>
    <w:rsid w:val="00FC3593"/>
  </w:style>
  <w:style w:type="character" w:styleId="Hipervnculo">
    <w:name w:val="Hyperlink"/>
    <w:basedOn w:val="Fuentedeprrafopredeter"/>
    <w:uiPriority w:val="99"/>
    <w:semiHidden/>
    <w:unhideWhenUsed/>
    <w:rsid w:val="00FC35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C3593"/>
    <w:pPr>
      <w:ind w:left="720"/>
      <w:contextualSpacing/>
    </w:p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FRxTubtp3WFWlzohFLet5jbp0g==">CgMxLjA4AHIhMTFfaTUxQlFlcTF6ckdnZUQ0SDhMV044d2VvWHUyaU81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528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Yancy Herrera</dc:creator>
  <cp:lastModifiedBy>MARYSOL CHINCHILLA MORERA</cp:lastModifiedBy>
  <cp:revision>2</cp:revision>
  <dcterms:created xsi:type="dcterms:W3CDTF">2020-08-12T23:18:00Z</dcterms:created>
  <dcterms:modified xsi:type="dcterms:W3CDTF">2024-02-27T20:27:00Z</dcterms:modified>
</cp:coreProperties>
</file>